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30D6" w:rsidRDefault="001630D6" w:rsidP="001630D6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1630D6">
        <w:rPr>
          <w:rFonts w:ascii="方正小标宋简体" w:eastAsia="方正小标宋简体" w:hint="eastAsia"/>
          <w:sz w:val="32"/>
          <w:szCs w:val="32"/>
        </w:rPr>
        <w:t>非医用口罩产品质量监督抽查结果公示</w:t>
      </w:r>
    </w:p>
    <w:tbl>
      <w:tblPr>
        <w:tblStyle w:val="a5"/>
        <w:tblpPr w:leftFromText="180" w:rightFromText="180" w:vertAnchor="text" w:horzAnchor="margin" w:tblpY="35"/>
        <w:tblW w:w="9039" w:type="dxa"/>
        <w:tblLayout w:type="fixed"/>
        <w:tblLook w:val="04A0"/>
      </w:tblPr>
      <w:tblGrid>
        <w:gridCol w:w="1356"/>
        <w:gridCol w:w="1356"/>
        <w:gridCol w:w="1798"/>
        <w:gridCol w:w="763"/>
        <w:gridCol w:w="1356"/>
        <w:gridCol w:w="1355"/>
        <w:gridCol w:w="1055"/>
      </w:tblGrid>
      <w:tr w:rsidR="001630D6" w:rsidTr="001630D6">
        <w:tc>
          <w:tcPr>
            <w:tcW w:w="1356" w:type="dxa"/>
          </w:tcPr>
          <w:p w:rsidR="001630D6" w:rsidRDefault="001630D6" w:rsidP="001630D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产品名称</w:t>
            </w:r>
          </w:p>
        </w:tc>
        <w:tc>
          <w:tcPr>
            <w:tcW w:w="1356" w:type="dxa"/>
          </w:tcPr>
          <w:p w:rsidR="001630D6" w:rsidRDefault="001630D6" w:rsidP="001630D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规格型号</w:t>
            </w:r>
          </w:p>
        </w:tc>
        <w:tc>
          <w:tcPr>
            <w:tcW w:w="1798" w:type="dxa"/>
          </w:tcPr>
          <w:p w:rsidR="001630D6" w:rsidRDefault="001630D6" w:rsidP="001630D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生产单位</w:t>
            </w:r>
          </w:p>
        </w:tc>
        <w:tc>
          <w:tcPr>
            <w:tcW w:w="763" w:type="dxa"/>
          </w:tcPr>
          <w:p w:rsidR="001630D6" w:rsidRDefault="001630D6" w:rsidP="001630D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销售单位</w:t>
            </w:r>
          </w:p>
        </w:tc>
        <w:tc>
          <w:tcPr>
            <w:tcW w:w="1356" w:type="dxa"/>
          </w:tcPr>
          <w:p w:rsidR="001630D6" w:rsidRDefault="001630D6" w:rsidP="001630D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检验结果</w:t>
            </w:r>
          </w:p>
        </w:tc>
        <w:tc>
          <w:tcPr>
            <w:tcW w:w="1355" w:type="dxa"/>
          </w:tcPr>
          <w:p w:rsidR="001630D6" w:rsidRDefault="001630D6" w:rsidP="001630D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不合格项</w:t>
            </w:r>
          </w:p>
        </w:tc>
        <w:tc>
          <w:tcPr>
            <w:tcW w:w="1055" w:type="dxa"/>
          </w:tcPr>
          <w:p w:rsidR="001630D6" w:rsidRDefault="001630D6" w:rsidP="001630D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1630D6" w:rsidTr="001630D6">
        <w:tc>
          <w:tcPr>
            <w:tcW w:w="1356" w:type="dxa"/>
          </w:tcPr>
          <w:p w:rsidR="001630D6" w:rsidRDefault="001630D6" w:rsidP="001630D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民用防护口罩</w:t>
            </w:r>
          </w:p>
        </w:tc>
        <w:tc>
          <w:tcPr>
            <w:tcW w:w="1356" w:type="dxa"/>
          </w:tcPr>
          <w:p w:rsidR="001630D6" w:rsidRDefault="001630D6" w:rsidP="001630D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KN95口罩</w:t>
            </w:r>
          </w:p>
        </w:tc>
        <w:tc>
          <w:tcPr>
            <w:tcW w:w="1798" w:type="dxa"/>
          </w:tcPr>
          <w:p w:rsidR="001630D6" w:rsidRDefault="001630D6" w:rsidP="001630D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湖州诺盾生物科技有限公司</w:t>
            </w:r>
          </w:p>
        </w:tc>
        <w:tc>
          <w:tcPr>
            <w:tcW w:w="763" w:type="dxa"/>
          </w:tcPr>
          <w:p w:rsidR="001630D6" w:rsidRDefault="001630D6" w:rsidP="001630D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 w:rsidR="001630D6" w:rsidRDefault="001630D6" w:rsidP="001630D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  <w:tc>
          <w:tcPr>
            <w:tcW w:w="1355" w:type="dxa"/>
          </w:tcPr>
          <w:p w:rsidR="001630D6" w:rsidRDefault="001630D6" w:rsidP="001630D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30D6" w:rsidRDefault="001630D6" w:rsidP="001630D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630D6" w:rsidRDefault="001630D6">
      <w:pPr>
        <w:rPr>
          <w:rFonts w:hint="eastAsia"/>
        </w:rPr>
      </w:pPr>
    </w:p>
    <w:p w:rsidR="001630D6" w:rsidRDefault="001630D6"/>
    <w:sectPr w:rsidR="00163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8C6" w:rsidRDefault="002468C6" w:rsidP="001630D6">
      <w:r>
        <w:separator/>
      </w:r>
    </w:p>
  </w:endnote>
  <w:endnote w:type="continuationSeparator" w:id="1">
    <w:p w:rsidR="002468C6" w:rsidRDefault="002468C6" w:rsidP="0016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8C6" w:rsidRDefault="002468C6" w:rsidP="001630D6">
      <w:r>
        <w:separator/>
      </w:r>
    </w:p>
  </w:footnote>
  <w:footnote w:type="continuationSeparator" w:id="1">
    <w:p w:rsidR="002468C6" w:rsidRDefault="002468C6" w:rsidP="00163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0D6"/>
    <w:rsid w:val="001630D6"/>
    <w:rsid w:val="0024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0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0D6"/>
    <w:rPr>
      <w:sz w:val="18"/>
      <w:szCs w:val="18"/>
    </w:rPr>
  </w:style>
  <w:style w:type="table" w:styleId="a5">
    <w:name w:val="Table Grid"/>
    <w:basedOn w:val="a1"/>
    <w:uiPriority w:val="59"/>
    <w:rsid w:val="001630D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宋艳</dc:creator>
  <cp:keywords/>
  <dc:description/>
  <cp:lastModifiedBy>宋艳</cp:lastModifiedBy>
  <cp:revision>2</cp:revision>
  <dcterms:created xsi:type="dcterms:W3CDTF">2020-05-28T03:39:00Z</dcterms:created>
  <dcterms:modified xsi:type="dcterms:W3CDTF">2020-05-28T03:40:00Z</dcterms:modified>
</cp:coreProperties>
</file>