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宋体" w:hAnsi="宋体"/>
          <w:b/>
          <w:spacing w:val="-4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pacing w:val="-4"/>
          <w:sz w:val="44"/>
          <w:szCs w:val="44"/>
        </w:rPr>
        <w:t>湖州市</w:t>
      </w:r>
      <w:r>
        <w:rPr>
          <w:rFonts w:hint="eastAsia" w:ascii="宋体" w:hAnsi="宋体"/>
          <w:b/>
          <w:spacing w:val="-4"/>
          <w:sz w:val="44"/>
          <w:szCs w:val="44"/>
          <w:lang w:eastAsia="zh-CN"/>
        </w:rPr>
        <w:t>自然资源和规划局</w:t>
      </w:r>
      <w:r>
        <w:rPr>
          <w:rFonts w:hint="eastAsia" w:ascii="宋体" w:hAnsi="宋体"/>
          <w:b/>
          <w:spacing w:val="-4"/>
          <w:sz w:val="44"/>
          <w:szCs w:val="44"/>
        </w:rPr>
        <w:t>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 xml:space="preserve">                                                         </w:t>
      </w:r>
    </w:p>
    <w:tbl>
      <w:tblPr>
        <w:tblStyle w:val="4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662"/>
        <w:gridCol w:w="2263"/>
        <w:gridCol w:w="115"/>
        <w:gridCol w:w="1913"/>
        <w:gridCol w:w="7"/>
        <w:gridCol w:w="8"/>
        <w:gridCol w:w="1050"/>
        <w:gridCol w:w="41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申请人信息</w:t>
            </w:r>
          </w:p>
        </w:tc>
        <w:tc>
          <w:tcPr>
            <w:tcW w:w="6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公民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姓　　名</w:t>
            </w:r>
          </w:p>
        </w:tc>
        <w:tc>
          <w:tcPr>
            <w:tcW w:w="19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/>
                <w:spacing w:val="-4"/>
                <w:lang w:eastAsia="zh-CN"/>
              </w:rPr>
            </w:pPr>
          </w:p>
        </w:tc>
        <w:tc>
          <w:tcPr>
            <w:tcW w:w="1469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工作单位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证件名称</w:t>
            </w:r>
          </w:p>
        </w:tc>
        <w:tc>
          <w:tcPr>
            <w:tcW w:w="19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/>
                <w:spacing w:val="-4"/>
                <w:lang w:eastAsia="zh-CN"/>
              </w:rPr>
            </w:pPr>
          </w:p>
        </w:tc>
        <w:tc>
          <w:tcPr>
            <w:tcW w:w="1469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证件号码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/>
                <w:spacing w:val="-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通信地址</w:t>
            </w:r>
          </w:p>
        </w:tc>
        <w:tc>
          <w:tcPr>
            <w:tcW w:w="575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/>
                <w:spacing w:val="-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联系电话</w:t>
            </w: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/>
                <w:spacing w:val="-4"/>
                <w:lang w:val="en-US" w:eastAsia="zh-CN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邮政编码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电子邮箱</w:t>
            </w:r>
          </w:p>
        </w:tc>
        <w:tc>
          <w:tcPr>
            <w:tcW w:w="575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宋体" w:hAnsi="宋体"/>
                <w:spacing w:val="-4"/>
              </w:rPr>
            </w:pPr>
          </w:p>
        </w:tc>
        <w:tc>
          <w:tcPr>
            <w:tcW w:w="6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法人或者其他组织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名　　称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组织机构代码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宋体" w:hAnsi="宋体"/>
                <w:spacing w:val="-4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营业执照</w:t>
            </w:r>
          </w:p>
        </w:tc>
        <w:tc>
          <w:tcPr>
            <w:tcW w:w="575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宋体" w:hAnsi="宋体"/>
                <w:spacing w:val="-4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法定代表</w:t>
            </w: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宋体" w:hAnsi="宋体"/>
                <w:spacing w:val="-4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联系人电话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传真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宋体" w:hAnsi="宋体"/>
                <w:spacing w:val="-4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联系人邮箱</w:t>
            </w:r>
          </w:p>
        </w:tc>
        <w:tc>
          <w:tcPr>
            <w:tcW w:w="575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30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申请人签名或者盖章</w:t>
            </w:r>
          </w:p>
        </w:tc>
        <w:tc>
          <w:tcPr>
            <w:tcW w:w="575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3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30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申请时间</w:t>
            </w:r>
          </w:p>
        </w:tc>
        <w:tc>
          <w:tcPr>
            <w:tcW w:w="575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所需信息情况</w:t>
            </w:r>
          </w:p>
        </w:tc>
        <w:tc>
          <w:tcPr>
            <w:tcW w:w="6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所需信息内容描述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/>
                <w:spacing w:val="-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879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所需信息的用途</w:t>
            </w:r>
          </w:p>
        </w:tc>
        <w:tc>
          <w:tcPr>
            <w:tcW w:w="586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53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9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303" w:firstLineChars="150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ind w:firstLine="303" w:firstLineChars="150"/>
              <w:rPr>
                <w:rFonts w:hint="eastAsia" w:ascii="宋体" w:hAnsi="宋体"/>
                <w:color w:val="000000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申请。</w:t>
            </w:r>
          </w:p>
          <w:p>
            <w:pPr>
              <w:adjustRightInd w:val="0"/>
              <w:snapToGrid w:val="0"/>
              <w:spacing w:line="300" w:lineRule="exact"/>
              <w:ind w:firstLine="303" w:firstLineChars="150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不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（仅限公民申请）</w:t>
            </w:r>
          </w:p>
        </w:tc>
        <w:tc>
          <w:tcPr>
            <w:tcW w:w="309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信息的指定提供方式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其他方式，具体为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4"/>
                <w:u w:val="single"/>
              </w:rPr>
              <w:t xml:space="preserve">                   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</w:p>
        </w:tc>
        <w:tc>
          <w:tcPr>
            <w:tcW w:w="27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</w:t>
            </w:r>
            <w:r>
              <w:rPr>
                <w:rFonts w:ascii="宋体" w:hAnsi="宋体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4"/>
                <w:kern w:val="0"/>
              </w:rPr>
              <w:t>快</w:t>
            </w:r>
            <w:r>
              <w:rPr>
                <w:rFonts w:ascii="宋体" w:hAnsi="宋体"/>
                <w:color w:val="000000"/>
                <w:spacing w:val="-4"/>
                <w:kern w:val="0"/>
              </w:rPr>
              <w:t>递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</w:t>
            </w:r>
            <w:r>
              <w:rPr>
                <w:rFonts w:ascii="宋体" w:hAnsi="宋体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b/>
                <w:bCs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3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4"/>
              </w:rPr>
            </w:pPr>
          </w:p>
        </w:tc>
        <w:tc>
          <w:tcPr>
            <w:tcW w:w="879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line="580" w:lineRule="atLeast"/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540" w:lineRule="exact"/>
        <w:ind w:left="30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576" w:bottom="1440" w:left="1576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E1B71"/>
    <w:rsid w:val="14017A33"/>
    <w:rsid w:val="1AD658E5"/>
    <w:rsid w:val="25911C31"/>
    <w:rsid w:val="2A434763"/>
    <w:rsid w:val="420024D1"/>
    <w:rsid w:val="42180E8D"/>
    <w:rsid w:val="6A02106A"/>
    <w:rsid w:val="72A35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Acronym"/>
    <w:basedOn w:val="5"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ico2"/>
    <w:basedOn w:val="5"/>
    <w:uiPriority w:val="0"/>
  </w:style>
  <w:style w:type="character" w:customStyle="1" w:styleId="11">
    <w:name w:val="l3"/>
    <w:basedOn w:val="5"/>
    <w:uiPriority w:val="0"/>
    <w:rPr>
      <w:color w:val="999999"/>
    </w:rPr>
  </w:style>
  <w:style w:type="character" w:customStyle="1" w:styleId="12">
    <w:name w:val="ico4"/>
    <w:basedOn w:val="5"/>
    <w:uiPriority w:val="0"/>
  </w:style>
  <w:style w:type="character" w:customStyle="1" w:styleId="13">
    <w:name w:val="msg-box14"/>
    <w:basedOn w:val="5"/>
    <w:uiPriority w:val="0"/>
  </w:style>
  <w:style w:type="character" w:customStyle="1" w:styleId="14">
    <w:name w:val="over"/>
    <w:basedOn w:val="5"/>
    <w:uiPriority w:val="0"/>
    <w:rPr>
      <w:vanish/>
    </w:rPr>
  </w:style>
  <w:style w:type="character" w:customStyle="1" w:styleId="15">
    <w:name w:val="note-content"/>
    <w:basedOn w:val="5"/>
    <w:uiPriority w:val="0"/>
    <w:rPr>
      <w:color w:val="333333"/>
    </w:rPr>
  </w:style>
  <w:style w:type="character" w:customStyle="1" w:styleId="16">
    <w:name w:val="starting5"/>
    <w:basedOn w:val="5"/>
    <w:uiPriority w:val="0"/>
    <w:rPr>
      <w:vanish/>
    </w:rPr>
  </w:style>
  <w:style w:type="character" w:customStyle="1" w:styleId="17">
    <w:name w:val="l21"/>
    <w:basedOn w:val="5"/>
    <w:uiPriority w:val="0"/>
    <w:rPr>
      <w:vanish/>
      <w:color w:val="999999"/>
    </w:rPr>
  </w:style>
  <w:style w:type="character" w:customStyle="1" w:styleId="18">
    <w:name w:val="starting4"/>
    <w:basedOn w:val="5"/>
    <w:uiPriority w:val="0"/>
    <w:rPr>
      <w:vanish/>
    </w:rPr>
  </w:style>
  <w:style w:type="character" w:customStyle="1" w:styleId="19">
    <w:name w:val="tit"/>
    <w:basedOn w:val="5"/>
    <w:uiPriority w:val="0"/>
    <w:rPr>
      <w:color w:val="015293"/>
    </w:rPr>
  </w:style>
  <w:style w:type="character" w:customStyle="1" w:styleId="20">
    <w:name w:val="l1"/>
    <w:basedOn w:val="5"/>
    <w:uiPriority w:val="0"/>
    <w:rPr>
      <w:color w:val="999999"/>
    </w:rPr>
  </w:style>
  <w:style w:type="character" w:customStyle="1" w:styleId="21">
    <w:name w:val="msg-box15"/>
    <w:basedOn w:val="5"/>
    <w:uiPriority w:val="0"/>
  </w:style>
  <w:style w:type="character" w:customStyle="1" w:styleId="22">
    <w:name w:val="starting1"/>
    <w:basedOn w:val="5"/>
    <w:uiPriority w:val="0"/>
    <w:rPr>
      <w:vanish/>
    </w:rPr>
  </w:style>
  <w:style w:type="character" w:customStyle="1" w:styleId="23">
    <w:name w:val="right"/>
    <w:basedOn w:val="5"/>
    <w:uiPriority w:val="0"/>
    <w:rPr>
      <w:color w:val="A1A1A1"/>
    </w:rPr>
  </w:style>
  <w:style w:type="character" w:customStyle="1" w:styleId="24">
    <w:name w:val="over4"/>
    <w:basedOn w:val="5"/>
    <w:uiPriority w:val="0"/>
    <w:rPr>
      <w:vanish/>
    </w:rPr>
  </w:style>
  <w:style w:type="character" w:customStyle="1" w:styleId="25">
    <w:name w:val="ico1"/>
    <w:basedOn w:val="5"/>
    <w:uiPriority w:val="0"/>
  </w:style>
  <w:style w:type="character" w:customStyle="1" w:styleId="26">
    <w:name w:val="l12"/>
    <w:basedOn w:val="5"/>
    <w:uiPriority w:val="0"/>
    <w:rPr>
      <w:color w:val="999999"/>
    </w:rPr>
  </w:style>
  <w:style w:type="character" w:customStyle="1" w:styleId="27">
    <w:name w:val="right2"/>
    <w:basedOn w:val="5"/>
    <w:uiPriority w:val="0"/>
    <w:rPr>
      <w:color w:val="A1A1A1"/>
    </w:rPr>
  </w:style>
  <w:style w:type="character" w:customStyle="1" w:styleId="28">
    <w:name w:val="nostart5"/>
    <w:basedOn w:val="5"/>
    <w:uiPriority w:val="0"/>
    <w:rPr>
      <w:vanish/>
    </w:rPr>
  </w:style>
  <w:style w:type="character" w:customStyle="1" w:styleId="29">
    <w:name w:val="l11"/>
    <w:basedOn w:val="5"/>
    <w:uiPriority w:val="0"/>
    <w:rPr>
      <w:color w:val="999999"/>
    </w:rPr>
  </w:style>
  <w:style w:type="character" w:customStyle="1" w:styleId="30">
    <w:name w:val="nostart4"/>
    <w:basedOn w:val="5"/>
    <w:uiPriority w:val="0"/>
    <w:rPr>
      <w:vanish/>
    </w:rPr>
  </w:style>
  <w:style w:type="character" w:customStyle="1" w:styleId="31">
    <w:name w:val="l33"/>
    <w:basedOn w:val="5"/>
    <w:uiPriority w:val="0"/>
    <w:rPr>
      <w:color w:val="999999"/>
    </w:rPr>
  </w:style>
  <w:style w:type="character" w:customStyle="1" w:styleId="32">
    <w:name w:val="ico6"/>
    <w:basedOn w:val="5"/>
    <w:uiPriority w:val="0"/>
  </w:style>
  <w:style w:type="character" w:customStyle="1" w:styleId="33">
    <w:name w:val="l22"/>
    <w:basedOn w:val="5"/>
    <w:uiPriority w:val="0"/>
    <w:rPr>
      <w:vanish/>
      <w:color w:val="999999"/>
    </w:rPr>
  </w:style>
  <w:style w:type="character" w:customStyle="1" w:styleId="34">
    <w:name w:val="l31"/>
    <w:basedOn w:val="5"/>
    <w:uiPriority w:val="0"/>
    <w:rPr>
      <w:vanish/>
      <w:color w:val="999999"/>
    </w:rPr>
  </w:style>
  <w:style w:type="character" w:customStyle="1" w:styleId="35">
    <w:name w:val="ico5"/>
    <w:basedOn w:val="5"/>
    <w:uiPriority w:val="0"/>
  </w:style>
  <w:style w:type="character" w:customStyle="1" w:styleId="36">
    <w:name w:val="over5"/>
    <w:basedOn w:val="5"/>
    <w:uiPriority w:val="0"/>
    <w:rPr>
      <w:vanish/>
    </w:rPr>
  </w:style>
  <w:style w:type="character" w:customStyle="1" w:styleId="37">
    <w:name w:val="l2"/>
    <w:basedOn w:val="5"/>
    <w:uiPriority w:val="0"/>
    <w:rPr>
      <w:color w:val="999999"/>
    </w:rPr>
  </w:style>
  <w:style w:type="character" w:customStyle="1" w:styleId="38">
    <w:name w:val="note-content1"/>
    <w:basedOn w:val="5"/>
    <w:uiPriority w:val="0"/>
    <w:rPr>
      <w:color w:val="333333"/>
    </w:rPr>
  </w:style>
  <w:style w:type="character" w:customStyle="1" w:styleId="39">
    <w:name w:val="over1"/>
    <w:basedOn w:val="5"/>
    <w:uiPriority w:val="0"/>
    <w:rPr>
      <w:vanish/>
    </w:rPr>
  </w:style>
  <w:style w:type="character" w:customStyle="1" w:styleId="40">
    <w:name w:val="ico3"/>
    <w:basedOn w:val="5"/>
    <w:uiPriority w:val="0"/>
  </w:style>
  <w:style w:type="character" w:customStyle="1" w:styleId="41">
    <w:name w:val="l13"/>
    <w:basedOn w:val="5"/>
    <w:uiPriority w:val="0"/>
    <w:rPr>
      <w:color w:val="999999"/>
    </w:rPr>
  </w:style>
  <w:style w:type="character" w:customStyle="1" w:styleId="42">
    <w:name w:val="l32"/>
    <w:basedOn w:val="5"/>
    <w:uiPriority w:val="0"/>
    <w:rPr>
      <w:vanish/>
      <w:color w:val="999999"/>
    </w:rPr>
  </w:style>
  <w:style w:type="character" w:customStyle="1" w:styleId="43">
    <w:name w:val="starting"/>
    <w:basedOn w:val="5"/>
    <w:uiPriority w:val="0"/>
    <w:rPr>
      <w:vanish/>
    </w:rPr>
  </w:style>
  <w:style w:type="character" w:customStyle="1" w:styleId="44">
    <w:name w:val="tit26"/>
    <w:basedOn w:val="5"/>
    <w:uiPriority w:val="0"/>
    <w:rPr>
      <w:color w:val="015293"/>
    </w:rPr>
  </w:style>
  <w:style w:type="character" w:customStyle="1" w:styleId="45">
    <w:name w:val="hi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Administrator.WIN-01706011118</dc:creator>
  <cp:lastModifiedBy>joyce</cp:lastModifiedBy>
  <cp:lastPrinted>2019-04-30T04:40:56Z</cp:lastPrinted>
  <dcterms:modified xsi:type="dcterms:W3CDTF">2019-04-30T06:36:22Z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