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90" w:rsidRPr="00E37DE5" w:rsidRDefault="008B2D90" w:rsidP="00950757">
      <w:pPr>
        <w:spacing w:line="240" w:lineRule="atLeast"/>
        <w:jc w:val="center"/>
        <w:rPr>
          <w:rFonts w:ascii="方正小标宋简体" w:eastAsia="方正小标宋简体" w:hAnsi="宋体"/>
          <w:b/>
          <w:color w:val="000000"/>
          <w:sz w:val="36"/>
          <w:szCs w:val="36"/>
        </w:rPr>
      </w:pPr>
      <w:r w:rsidRPr="00E37DE5"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>湖州市人民政府关于</w:t>
      </w:r>
    </w:p>
    <w:p w:rsidR="008B2D90" w:rsidRPr="00E37DE5" w:rsidRDefault="008B2D90" w:rsidP="00950757">
      <w:pPr>
        <w:spacing w:line="240" w:lineRule="atLeast"/>
        <w:jc w:val="center"/>
        <w:rPr>
          <w:rFonts w:ascii="方正小标宋简体" w:eastAsia="方正小标宋简体" w:hAnsi="宋体"/>
          <w:b/>
          <w:color w:val="000000"/>
          <w:sz w:val="36"/>
          <w:szCs w:val="36"/>
        </w:rPr>
      </w:pPr>
      <w:r w:rsidRPr="00E37DE5"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>在清明期间林区野外禁火的通告</w:t>
      </w:r>
    </w:p>
    <w:p w:rsidR="008B2D90" w:rsidRDefault="008B2D90" w:rsidP="00950757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</w:t>
      </w:r>
      <w:r w:rsidRPr="00E37DE5">
        <w:rPr>
          <w:rFonts w:ascii="仿宋_GB2312" w:eastAsia="仿宋_GB2312" w:hAnsi="华文仿宋" w:hint="eastAsia"/>
          <w:sz w:val="32"/>
          <w:szCs w:val="32"/>
        </w:rPr>
        <w:t>（</w:t>
      </w:r>
      <w:r w:rsidRPr="0006721B">
        <w:rPr>
          <w:rFonts w:ascii="楷体_GB2312" w:eastAsia="楷体_GB2312" w:hAnsi="华文仿宋" w:hint="eastAsia"/>
          <w:sz w:val="32"/>
          <w:szCs w:val="32"/>
        </w:rPr>
        <w:t>征求意见稿</w:t>
      </w:r>
      <w:r w:rsidRPr="00E37DE5">
        <w:rPr>
          <w:rFonts w:ascii="仿宋_GB2312" w:eastAsia="仿宋_GB2312" w:hAnsi="华文仿宋" w:hint="eastAsia"/>
          <w:sz w:val="32"/>
          <w:szCs w:val="32"/>
        </w:rPr>
        <w:t>）</w:t>
      </w:r>
    </w:p>
    <w:p w:rsidR="008B2D90" w:rsidRPr="00E37DE5" w:rsidRDefault="008B2D90" w:rsidP="00950757">
      <w:pPr>
        <w:ind w:firstLineChars="200" w:firstLine="640"/>
        <w:jc w:val="left"/>
        <w:rPr>
          <w:rFonts w:ascii="仿宋_GB2312" w:eastAsia="仿宋_GB2312" w:hAnsi="宋体"/>
          <w:color w:val="FF0000"/>
          <w:sz w:val="32"/>
          <w:szCs w:val="32"/>
        </w:rPr>
      </w:pPr>
    </w:p>
    <w:p w:rsidR="008B2D90" w:rsidRPr="00E37DE5" w:rsidRDefault="008B2D90" w:rsidP="0095075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华文仿宋"/>
          <w:sz w:val="32"/>
          <w:szCs w:val="32"/>
        </w:rPr>
      </w:pPr>
      <w:r w:rsidRPr="00E37DE5">
        <w:rPr>
          <w:rFonts w:ascii="仿宋_GB2312" w:eastAsia="仿宋_GB2312" w:hAnsi="宋体"/>
          <w:sz w:val="32"/>
          <w:szCs w:val="32"/>
        </w:rPr>
        <w:t xml:space="preserve">   </w:t>
      </w:r>
      <w:r w:rsidRPr="00E37DE5">
        <w:rPr>
          <w:rFonts w:ascii="仿宋_GB2312" w:eastAsia="仿宋_GB2312" w:hAnsi="华文仿宋"/>
          <w:sz w:val="32"/>
          <w:szCs w:val="32"/>
        </w:rPr>
        <w:t xml:space="preserve"> </w:t>
      </w:r>
      <w:r w:rsidRPr="00E37DE5">
        <w:rPr>
          <w:rFonts w:ascii="仿宋_GB2312" w:eastAsia="仿宋_GB2312" w:hAnsi="华文仿宋" w:hint="eastAsia"/>
          <w:sz w:val="32"/>
          <w:szCs w:val="32"/>
        </w:rPr>
        <w:t>为了减少和避免清明节期间森林火灾的发生，保护森林资源，保障人民群众生命财产的安全。根据《森林防火条例》、《浙江省森林消防条例》的规定，特通告如下：</w:t>
      </w:r>
    </w:p>
    <w:p w:rsidR="008B2D90" w:rsidRPr="00E37DE5" w:rsidRDefault="008B2D90" w:rsidP="0095075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华文仿宋"/>
          <w:sz w:val="32"/>
          <w:szCs w:val="32"/>
        </w:rPr>
      </w:pPr>
      <w:r w:rsidRPr="00E37DE5">
        <w:rPr>
          <w:rFonts w:ascii="仿宋_GB2312" w:eastAsia="仿宋_GB2312" w:hAnsi="华文仿宋"/>
          <w:sz w:val="32"/>
          <w:szCs w:val="32"/>
        </w:rPr>
        <w:t xml:space="preserve">    </w:t>
      </w:r>
      <w:r w:rsidRPr="00E37DE5">
        <w:rPr>
          <w:rFonts w:ascii="仿宋_GB2312" w:eastAsia="仿宋_GB2312" w:hAnsi="华文仿宋" w:hint="eastAsia"/>
          <w:sz w:val="32"/>
          <w:szCs w:val="32"/>
        </w:rPr>
        <w:t>一、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9"/>
        </w:smartTagPr>
        <w:r w:rsidRPr="00E37DE5">
          <w:rPr>
            <w:rFonts w:ascii="仿宋_GB2312" w:eastAsia="仿宋_GB2312" w:hAnsi="华文仿宋"/>
            <w:sz w:val="32"/>
            <w:szCs w:val="32"/>
          </w:rPr>
          <w:t>2019</w:t>
        </w:r>
        <w:r w:rsidRPr="00E37DE5">
          <w:rPr>
            <w:rFonts w:ascii="仿宋_GB2312" w:eastAsia="仿宋_GB2312" w:hAnsi="华文仿宋" w:hint="eastAsia"/>
            <w:sz w:val="32"/>
            <w:szCs w:val="32"/>
          </w:rPr>
          <w:t>年</w:t>
        </w:r>
        <w:r w:rsidRPr="00E37DE5">
          <w:rPr>
            <w:rFonts w:ascii="仿宋_GB2312" w:eastAsia="仿宋_GB2312" w:hAnsi="华文仿宋"/>
            <w:sz w:val="32"/>
            <w:szCs w:val="32"/>
          </w:rPr>
          <w:t>3</w:t>
        </w:r>
        <w:r w:rsidRPr="00E37DE5">
          <w:rPr>
            <w:rFonts w:ascii="仿宋_GB2312" w:eastAsia="仿宋_GB2312" w:hAnsi="华文仿宋" w:hint="eastAsia"/>
            <w:sz w:val="32"/>
            <w:szCs w:val="32"/>
          </w:rPr>
          <w:t>月</w:t>
        </w:r>
        <w:r w:rsidRPr="00E37DE5">
          <w:rPr>
            <w:rFonts w:ascii="仿宋_GB2312" w:eastAsia="仿宋_GB2312" w:hAnsi="华文仿宋"/>
            <w:sz w:val="32"/>
            <w:szCs w:val="32"/>
          </w:rPr>
          <w:t>25</w:t>
        </w:r>
        <w:r w:rsidRPr="00E37DE5">
          <w:rPr>
            <w:rFonts w:ascii="仿宋_GB2312" w:eastAsia="仿宋_GB2312" w:hAnsi="华文仿宋" w:hint="eastAsia"/>
            <w:sz w:val="32"/>
            <w:szCs w:val="32"/>
          </w:rPr>
          <w:t>日</w:t>
        </w:r>
      </w:smartTag>
      <w:r w:rsidRPr="00E37DE5">
        <w:rPr>
          <w:rFonts w:ascii="仿宋_GB2312" w:eastAsia="仿宋_GB2312" w:hAnsi="华文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4"/>
          <w:attr w:name="Year" w:val="2016"/>
        </w:smartTagPr>
        <w:r w:rsidRPr="00E37DE5">
          <w:rPr>
            <w:rFonts w:ascii="仿宋_GB2312" w:eastAsia="仿宋_GB2312" w:hAnsi="华文仿宋"/>
            <w:sz w:val="32"/>
            <w:szCs w:val="32"/>
          </w:rPr>
          <w:t>4</w:t>
        </w:r>
        <w:r w:rsidRPr="00E37DE5">
          <w:rPr>
            <w:rFonts w:ascii="仿宋_GB2312" w:eastAsia="仿宋_GB2312" w:hAnsi="华文仿宋" w:hint="eastAsia"/>
            <w:sz w:val="32"/>
            <w:szCs w:val="32"/>
          </w:rPr>
          <w:t>月</w:t>
        </w:r>
        <w:r w:rsidRPr="00E37DE5">
          <w:rPr>
            <w:rFonts w:ascii="仿宋_GB2312" w:eastAsia="仿宋_GB2312" w:hAnsi="华文仿宋"/>
            <w:sz w:val="32"/>
            <w:szCs w:val="32"/>
          </w:rPr>
          <w:t>10</w:t>
        </w:r>
        <w:r w:rsidRPr="00E37DE5">
          <w:rPr>
            <w:rFonts w:ascii="仿宋_GB2312" w:eastAsia="仿宋_GB2312" w:hAnsi="华文仿宋" w:hint="eastAsia"/>
            <w:sz w:val="32"/>
            <w:szCs w:val="32"/>
          </w:rPr>
          <w:t>日</w:t>
        </w:r>
      </w:smartTag>
      <w:r w:rsidRPr="00E37DE5">
        <w:rPr>
          <w:rFonts w:ascii="仿宋_GB2312" w:eastAsia="仿宋_GB2312" w:hAnsi="华文仿宋" w:hint="eastAsia"/>
          <w:sz w:val="32"/>
          <w:szCs w:val="32"/>
        </w:rPr>
        <w:t>为全市林区野外禁火期，所有林区及林缘外</w:t>
      </w:r>
      <w:r w:rsidRPr="00E37DE5">
        <w:rPr>
          <w:rFonts w:ascii="仿宋_GB2312" w:eastAsia="仿宋_GB2312" w:hAnsi="华文仿宋"/>
          <w:sz w:val="32"/>
          <w:szCs w:val="32"/>
        </w:rPr>
        <w:t>50</w:t>
      </w:r>
      <w:r w:rsidRPr="00E37DE5">
        <w:rPr>
          <w:rFonts w:ascii="仿宋_GB2312" w:eastAsia="仿宋_GB2312" w:hAnsi="华文仿宋" w:hint="eastAsia"/>
          <w:sz w:val="32"/>
          <w:szCs w:val="32"/>
        </w:rPr>
        <w:t>米内为野外禁火区。</w:t>
      </w:r>
    </w:p>
    <w:p w:rsidR="008B2D90" w:rsidRPr="00E37DE5" w:rsidRDefault="008B2D90" w:rsidP="0095075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华文仿宋"/>
          <w:sz w:val="32"/>
          <w:szCs w:val="32"/>
        </w:rPr>
      </w:pPr>
      <w:r w:rsidRPr="00E37DE5">
        <w:rPr>
          <w:rFonts w:ascii="仿宋_GB2312" w:eastAsia="仿宋_GB2312" w:hAnsi="华文仿宋"/>
          <w:sz w:val="32"/>
          <w:szCs w:val="32"/>
        </w:rPr>
        <w:t xml:space="preserve">    </w:t>
      </w:r>
      <w:r w:rsidRPr="00E37DE5">
        <w:rPr>
          <w:rFonts w:ascii="仿宋_GB2312" w:eastAsia="仿宋_GB2312" w:hAnsi="华文仿宋" w:hint="eastAsia"/>
          <w:sz w:val="32"/>
          <w:szCs w:val="32"/>
        </w:rPr>
        <w:t>二、在林区野外禁火期、禁火区内，严禁祭祀上坟点烛、烧纸、燃放烟花爆竹、农事活动烧灰积肥、炼山、烧田坎草、野炊、吸烟等一切野外用火行为。</w:t>
      </w:r>
    </w:p>
    <w:p w:rsidR="008B2D90" w:rsidRPr="00E37DE5" w:rsidRDefault="008B2D90" w:rsidP="0095075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华文仿宋"/>
          <w:sz w:val="32"/>
          <w:szCs w:val="32"/>
        </w:rPr>
      </w:pPr>
      <w:r w:rsidRPr="00E37DE5">
        <w:rPr>
          <w:rFonts w:ascii="仿宋_GB2312" w:eastAsia="仿宋_GB2312" w:hAnsi="华文仿宋"/>
          <w:sz w:val="32"/>
          <w:szCs w:val="32"/>
        </w:rPr>
        <w:t xml:space="preserve">    </w:t>
      </w:r>
      <w:r w:rsidRPr="00E37DE5">
        <w:rPr>
          <w:rFonts w:ascii="仿宋_GB2312" w:eastAsia="仿宋_GB2312" w:hAnsi="华文仿宋" w:hint="eastAsia"/>
          <w:sz w:val="32"/>
          <w:szCs w:val="32"/>
        </w:rPr>
        <w:t>三、在禁火期内，各级各有关部门要切实采取有效措施，组织专门力量，强化野外火源管理，尤其是对森林防火重点区域、重点地段要派员严防严守。</w:t>
      </w:r>
    </w:p>
    <w:p w:rsidR="008B2D90" w:rsidRPr="00E37DE5" w:rsidRDefault="008B2D90" w:rsidP="0095075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华文仿宋"/>
          <w:sz w:val="32"/>
          <w:szCs w:val="32"/>
        </w:rPr>
      </w:pPr>
      <w:r w:rsidRPr="00E37DE5">
        <w:rPr>
          <w:rFonts w:ascii="仿宋_GB2312" w:eastAsia="仿宋_GB2312" w:hAnsi="华文仿宋"/>
          <w:sz w:val="32"/>
          <w:szCs w:val="32"/>
        </w:rPr>
        <w:t xml:space="preserve">    </w:t>
      </w:r>
      <w:r w:rsidRPr="00E37DE5">
        <w:rPr>
          <w:rFonts w:ascii="仿宋_GB2312" w:eastAsia="仿宋_GB2312" w:hAnsi="华文仿宋" w:hint="eastAsia"/>
          <w:sz w:val="32"/>
          <w:szCs w:val="32"/>
        </w:rPr>
        <w:t>四、广大群众要自觉遵守林区野外禁火的规定，对违反林区野外用火规定者或森林火灾肇事者将依法予以严处。</w:t>
      </w:r>
    </w:p>
    <w:p w:rsidR="008B2D90" w:rsidRPr="00E37DE5" w:rsidRDefault="008B2D90" w:rsidP="00950757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华文仿宋"/>
          <w:sz w:val="32"/>
          <w:szCs w:val="32"/>
        </w:rPr>
      </w:pPr>
      <w:r w:rsidRPr="00E37DE5">
        <w:rPr>
          <w:rFonts w:ascii="仿宋_GB2312" w:eastAsia="仿宋_GB2312" w:hAnsi="华文仿宋"/>
          <w:sz w:val="32"/>
          <w:szCs w:val="32"/>
        </w:rPr>
        <w:t xml:space="preserve">    </w:t>
      </w:r>
      <w:r w:rsidRPr="00E37DE5">
        <w:rPr>
          <w:rFonts w:ascii="仿宋_GB2312" w:eastAsia="仿宋_GB2312" w:hAnsi="华文仿宋" w:hint="eastAsia"/>
          <w:sz w:val="32"/>
          <w:szCs w:val="32"/>
        </w:rPr>
        <w:t>五、本通告自公布之日起施行。</w:t>
      </w:r>
    </w:p>
    <w:p w:rsidR="008B2D90" w:rsidRPr="00950757" w:rsidRDefault="008B2D90" w:rsidP="00425264"/>
    <w:p w:rsidR="008B2D90" w:rsidRDefault="008B2D90" w:rsidP="00425264">
      <w:pPr>
        <w:ind w:right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B2D90" w:rsidRPr="00425264" w:rsidRDefault="008B2D90"/>
    <w:sectPr w:rsidR="008B2D90" w:rsidRPr="00425264" w:rsidSect="00334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90" w:rsidRDefault="008B2D90" w:rsidP="00345088">
      <w:r>
        <w:separator/>
      </w:r>
    </w:p>
  </w:endnote>
  <w:endnote w:type="continuationSeparator" w:id="0">
    <w:p w:rsidR="008B2D90" w:rsidRDefault="008B2D90" w:rsidP="0034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90" w:rsidRDefault="008B2D90" w:rsidP="00345088">
      <w:r>
        <w:separator/>
      </w:r>
    </w:p>
  </w:footnote>
  <w:footnote w:type="continuationSeparator" w:id="0">
    <w:p w:rsidR="008B2D90" w:rsidRDefault="008B2D90" w:rsidP="00345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264"/>
    <w:rsid w:val="0006721B"/>
    <w:rsid w:val="003341AB"/>
    <w:rsid w:val="00345088"/>
    <w:rsid w:val="003E6431"/>
    <w:rsid w:val="00425264"/>
    <w:rsid w:val="00572CCC"/>
    <w:rsid w:val="005E1AE9"/>
    <w:rsid w:val="007037D8"/>
    <w:rsid w:val="008B2D90"/>
    <w:rsid w:val="00950757"/>
    <w:rsid w:val="00B73135"/>
    <w:rsid w:val="00B94218"/>
    <w:rsid w:val="00BB498F"/>
    <w:rsid w:val="00E37DE5"/>
    <w:rsid w:val="00E41FDA"/>
    <w:rsid w:val="00E72198"/>
    <w:rsid w:val="00E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华文仿宋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08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0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孤鸿一瞥</cp:lastModifiedBy>
  <cp:revision>6</cp:revision>
  <dcterms:created xsi:type="dcterms:W3CDTF">2018-02-24T00:43:00Z</dcterms:created>
  <dcterms:modified xsi:type="dcterms:W3CDTF">2019-02-20T02:40:00Z</dcterms:modified>
</cp:coreProperties>
</file>