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bookmarkStart w:id="0" w:name="_GoBack"/>
      <w:r>
        <w:pict>
          <v:group id="_x0000_s1029" o:spid="_x0000_s1029" o:spt="203" style="position:absolute;left:0pt;margin-left:-2.05pt;margin-top:75.6pt;height:173.05pt;width:446.25pt;z-index:251660288;mso-width-relative:page;mso-height-relative:page;" coordorigin="1490,3156" coordsize="8925,3461">
            <o:lock v:ext="edit"/>
            <v:shape id="_x0000_s1030" o:spid="_x0000_s1030" o:spt="202" type="#_x0000_t202" style="position:absolute;left:1490;top:3156;height:1872;width:8925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方正小标宋简体" w:eastAsia="方正小标宋简体"/>
                        <w:b/>
                        <w:bCs/>
                        <w:color w:val="FF0000"/>
                        <w:spacing w:val="-12"/>
                        <w:sz w:val="72"/>
                        <w:szCs w:val="72"/>
                      </w:rPr>
                    </w:pPr>
                    <w:r>
                      <w:rPr>
                        <w:rFonts w:hint="eastAsia" w:ascii="方正小标宋简体" w:eastAsia="方正小标宋简体"/>
                        <w:b/>
                        <w:bCs/>
                        <w:color w:val="FF0000"/>
                        <w:spacing w:val="-12"/>
                        <w:sz w:val="72"/>
                        <w:szCs w:val="72"/>
                      </w:rPr>
                      <w:t>德 清 县 教 育 局 文 件</w:t>
                    </w:r>
                  </w:p>
                </w:txbxContent>
              </v:textbox>
            </v:shape>
            <v:line id="_x0000_s1031" o:spid="_x0000_s1031" o:spt="20" style="position:absolute;left:1707;top:6615;height:2;width:8504;" filled="f" stroked="t" coordsize="21600,21600">
              <v:path arrowok="t"/>
              <v:fill on="f" focussize="0,0"/>
              <v:stroke weight="3pt" color="#FF0000"/>
              <v:imagedata o:title=""/>
              <o:lock v:ext="edit"/>
            </v:line>
          </v:group>
        </w:pic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德教基</w:t>
      </w:r>
      <w:r>
        <w:rPr>
          <w:rFonts w:hint="eastAsia" w:ascii="仿宋_GB2312"/>
          <w:sz w:val="32"/>
          <w:szCs w:val="32"/>
        </w:rPr>
        <w:t>﹝</w:t>
      </w:r>
      <w:r>
        <w:rPr>
          <w:rFonts w:hint="eastAsia" w:ascii="仿宋_GB2312" w:eastAsia="仿宋_GB2312"/>
          <w:sz w:val="32"/>
          <w:szCs w:val="32"/>
        </w:rPr>
        <w:t>2019</w:t>
      </w:r>
      <w:r>
        <w:rPr>
          <w:rFonts w:hint="eastAsia" w:ascii="仿宋_GB2312"/>
          <w:sz w:val="32"/>
          <w:szCs w:val="32"/>
        </w:rPr>
        <w:t>﹞</w:t>
      </w:r>
      <w:r>
        <w:rPr>
          <w:rFonts w:hint="eastAsia" w:ascii="仿宋_GB2312" w:eastAsia="仿宋_GB2312"/>
          <w:sz w:val="32"/>
          <w:szCs w:val="32"/>
        </w:rPr>
        <w:t>10号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spacing w:line="76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德清县教育局关于组织开展2019年中小学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德育优秀论文评选的通知</w:t>
      </w:r>
    </w:p>
    <w:p>
      <w:pPr>
        <w:spacing w:line="520" w:lineRule="exact"/>
        <w:rPr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各中小学校：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党的十九大和全国教育大会精神，落实立德树人根本任务，深化社会主义核心价值观教育，充分发挥德育科研的指导作用，切实增强德育工作的针对性和实效性，经研究，决定开展2019年德清县中小学德育优秀论文评选活动。现将有关事项通知如下：</w:t>
      </w:r>
    </w:p>
    <w:p>
      <w:pPr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一、评选范围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全县中小学校或教师个人在德育研究方面的论文。</w:t>
      </w:r>
    </w:p>
    <w:p>
      <w:pPr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二、评选条件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1.符合党和国家的教育方针，符合素质教育要求，注重理论联系实际，具有指导意义和推广价值；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2.参评论文要立足当前德育工作的实际，遵循教育教学规律，从关注热点、破解难题、解决问题出发，围绕学校中心工作，注重实践性、针对性和可操作性。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3.主题不限。严禁抄袭或剽窃他人作品，已经在县级及以上刊物发表或获奖的论文，不再参评。</w:t>
      </w:r>
    </w:p>
    <w:p>
      <w:pPr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三、报送要求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评论文要求正文字数控制在5000字以内，标题采用三号黑体字，副标题采用小三号楷体字，正文采用小四宋体字，1.5倍行距，标准页边距。参评论文要求用A4纸打印，一式四份，并附论文封面（标明题目、单位、作者和联系电话）上交，正文中不署单位和作者姓名，电子稿的文件名统一命名为“单位+姓名+论文名”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次论文评选每所义务段学校上报2篇（大规模学校和中心学校可适当增加），高中学校上报3篇。各校填写《2019年德清县中小学德育论文评选汇总表》（见附件），于2019年3月8日前（逾期不再受理），将论文和汇总表送至县教育局基础教育科，同时通过办公平台上报电子稿。联系人：朱金花，联系电话：8071284。</w:t>
      </w:r>
    </w:p>
    <w:p>
      <w:pPr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四、奖项设置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本次德育论文评选分小学、初中、高中三个组别，按照每个组别评出一、二、三等奖若干，择优选送参加市级评比。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附件：2019年德清县中小学德育论文评选汇总表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德清县教育局</w:t>
      </w:r>
    </w:p>
    <w:p>
      <w:pPr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2019年1月25日</w:t>
      </w:r>
    </w:p>
    <w:p>
      <w:pPr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644" w:right="1474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spacing w:line="560" w:lineRule="exact"/>
        <w:ind w:firstLine="720" w:firstLineChars="200"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2019年德清县中小学德育论文评选汇总表</w:t>
      </w:r>
    </w:p>
    <w:p>
      <w:pPr>
        <w:spacing w:line="500" w:lineRule="exact"/>
        <w:jc w:val="center"/>
        <w:rPr>
          <w:rFonts w:ascii="宋体" w:hAnsi="宋体"/>
          <w:b/>
          <w:szCs w:val="44"/>
        </w:rPr>
      </w:pPr>
    </w:p>
    <w:p>
      <w:pPr>
        <w:tabs>
          <w:tab w:val="center" w:pos="4393"/>
        </w:tabs>
        <w:spacing w:line="500" w:lineRule="exact"/>
        <w:ind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填报单位：（盖章）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联系人：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 xml:space="preserve">  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00" w:lineRule="exact"/>
        <w:rPr>
          <w:rFonts w:ascii="宋体" w:hAnsi="宋体"/>
          <w:b/>
          <w:szCs w:val="32"/>
        </w:rPr>
      </w:pPr>
    </w:p>
    <w:tbl>
      <w:tblPr>
        <w:tblStyle w:val="7"/>
        <w:tblW w:w="13564" w:type="dxa"/>
        <w:jc w:val="center"/>
        <w:tblInd w:w="-3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84"/>
        <w:gridCol w:w="2020"/>
        <w:gridCol w:w="2072"/>
        <w:gridCol w:w="4252"/>
        <w:gridCol w:w="1276"/>
        <w:gridCol w:w="1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手机全号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组别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  <w:sectPr>
          <w:pgSz w:w="16838" w:h="11906" w:orient="landscape"/>
          <w:pgMar w:top="1531" w:right="1644" w:bottom="1474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left="5120" w:hanging="5120" w:hangingChars="1600"/>
        <w:rPr>
          <w:rFonts w:hint="eastAsia" w:ascii="仿宋_GB2312" w:hAnsi="楷体" w:eastAsia="仿宋_GB2312" w:cs="仿宋_GB2312"/>
          <w:sz w:val="32"/>
          <w:szCs w:val="32"/>
        </w:rPr>
      </w:pPr>
    </w:p>
    <w:p>
      <w:pPr>
        <w:adjustRightInd w:val="0"/>
        <w:snapToGrid w:val="0"/>
        <w:spacing w:line="260" w:lineRule="exact"/>
        <w:ind w:left="5120" w:hanging="5120" w:hangingChars="1600"/>
        <w:rPr>
          <w:rFonts w:hint="eastAsia" w:ascii="仿宋_GB2312" w:hAnsi="楷体" w:eastAsia="仿宋_GB2312" w:cs="仿宋_GB2312"/>
          <w:sz w:val="32"/>
          <w:szCs w:val="32"/>
        </w:rPr>
      </w:pPr>
    </w:p>
    <w:p>
      <w:pPr>
        <w:adjustRightInd w:val="0"/>
        <w:snapToGrid w:val="0"/>
        <w:spacing w:line="800" w:lineRule="exact"/>
        <w:ind w:left="5010" w:leftChars="100" w:hanging="4800" w:hangingChars="15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pict>
          <v:shape id="_x0000_s1028" o:spid="_x0000_s1028" o:spt="32" type="#_x0000_t32" style="position:absolute;left:0pt;margin-left:-3.05pt;margin-top:38.3pt;height:0pt;width:453pt;z-index:251659264;mso-width-relative:page;mso-height-relative:page;" o:connectortype="straight" filled="f" stroked="t" coordsize="21600,21600">
            <v:path arrowok="t"/>
            <v:fill on="f" focussize="0,0"/>
            <v:stroke weight="0.5pt" color="#000000"/>
            <v:imagedata o:title=""/>
            <o:lock v:ext="edit"/>
          </v:shape>
        </w:pict>
      </w:r>
      <w:r>
        <w:rPr>
          <w:rFonts w:hint="eastAsia" w:ascii="仿宋_GB2312" w:hAnsi="楷体" w:eastAsia="仿宋_GB2312" w:cs="仿宋_GB2312"/>
          <w:sz w:val="32"/>
          <w:szCs w:val="32"/>
        </w:rPr>
        <w:pict>
          <v:shape id="_x0000_s1026" o:spid="_x0000_s1026" o:spt="32" type="#_x0000_t32" style="position:absolute;left:0pt;margin-left:-3.05pt;margin-top:5.3pt;height:0pt;width:453pt;z-index:251658240;mso-width-relative:page;mso-height-relative:page;" o:connectortype="straight" filled="f" stroked="t" coordsize="21600,21600">
            <v:path arrowok="t"/>
            <v:fill on="f" focussize="0,0"/>
            <v:stroke weight="0.5pt" color="#000000"/>
            <v:imagedata o:title=""/>
            <o:lock v:ext="edit"/>
          </v:shape>
        </w:pict>
      </w:r>
      <w:r>
        <w:rPr>
          <w:rFonts w:hint="eastAsia" w:ascii="仿宋_GB2312" w:hAnsi="楷体" w:eastAsia="仿宋_GB2312" w:cs="仿宋_GB2312"/>
          <w:sz w:val="32"/>
          <w:szCs w:val="32"/>
        </w:rPr>
        <w:t xml:space="preserve">德清县教育局办公室              2019年1月25日印发  </w:t>
      </w:r>
      <w:r>
        <w:rPr>
          <w:rFonts w:hint="eastAsia" w:ascii="楷体" w:hAnsi="楷体" w:eastAsia="楷体" w:cs="仿宋_GB2312"/>
          <w:sz w:val="32"/>
          <w:szCs w:val="32"/>
        </w:rPr>
        <w:t xml:space="preserve"> </w:t>
      </w:r>
    </w:p>
    <w:sectPr>
      <w:pgSz w:w="11906" w:h="16838"/>
      <w:pgMar w:top="1644" w:right="1474" w:bottom="1440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20205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3"/>
          <w:rPr>
            <w:rFonts w:hint="eastAsia"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4 -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3A07"/>
    <w:rsid w:val="00043B79"/>
    <w:rsid w:val="0004669E"/>
    <w:rsid w:val="000A402D"/>
    <w:rsid w:val="000C0DEA"/>
    <w:rsid w:val="000C7EA8"/>
    <w:rsid w:val="000F295C"/>
    <w:rsid w:val="00102FB6"/>
    <w:rsid w:val="0013545A"/>
    <w:rsid w:val="001471EB"/>
    <w:rsid w:val="00155202"/>
    <w:rsid w:val="00160ACC"/>
    <w:rsid w:val="00172A27"/>
    <w:rsid w:val="00182D71"/>
    <w:rsid w:val="00187FF7"/>
    <w:rsid w:val="001A56F6"/>
    <w:rsid w:val="001A6A7F"/>
    <w:rsid w:val="001F0978"/>
    <w:rsid w:val="00213A6C"/>
    <w:rsid w:val="0022091F"/>
    <w:rsid w:val="002217A7"/>
    <w:rsid w:val="00230866"/>
    <w:rsid w:val="0024180D"/>
    <w:rsid w:val="00244582"/>
    <w:rsid w:val="00281876"/>
    <w:rsid w:val="002A260D"/>
    <w:rsid w:val="002E068E"/>
    <w:rsid w:val="002F415E"/>
    <w:rsid w:val="0030641E"/>
    <w:rsid w:val="00346F97"/>
    <w:rsid w:val="00366FFB"/>
    <w:rsid w:val="003A0158"/>
    <w:rsid w:val="0040702A"/>
    <w:rsid w:val="00407E21"/>
    <w:rsid w:val="00433377"/>
    <w:rsid w:val="00456D7D"/>
    <w:rsid w:val="004935A9"/>
    <w:rsid w:val="004A2805"/>
    <w:rsid w:val="004C11D7"/>
    <w:rsid w:val="00521EC1"/>
    <w:rsid w:val="0058023A"/>
    <w:rsid w:val="005806D4"/>
    <w:rsid w:val="0058587D"/>
    <w:rsid w:val="005D7BCC"/>
    <w:rsid w:val="00642E90"/>
    <w:rsid w:val="00662B32"/>
    <w:rsid w:val="00670DA2"/>
    <w:rsid w:val="006A28B6"/>
    <w:rsid w:val="0071180E"/>
    <w:rsid w:val="007148FC"/>
    <w:rsid w:val="00742456"/>
    <w:rsid w:val="00751DDC"/>
    <w:rsid w:val="0076584B"/>
    <w:rsid w:val="007D25F6"/>
    <w:rsid w:val="007D3938"/>
    <w:rsid w:val="007D4A20"/>
    <w:rsid w:val="007F7260"/>
    <w:rsid w:val="00820A7E"/>
    <w:rsid w:val="00827D8D"/>
    <w:rsid w:val="00840980"/>
    <w:rsid w:val="00860583"/>
    <w:rsid w:val="00893611"/>
    <w:rsid w:val="008C214D"/>
    <w:rsid w:val="0091050C"/>
    <w:rsid w:val="0094730A"/>
    <w:rsid w:val="00994E9E"/>
    <w:rsid w:val="009B0CD4"/>
    <w:rsid w:val="009D7545"/>
    <w:rsid w:val="009E67A8"/>
    <w:rsid w:val="009F1847"/>
    <w:rsid w:val="00A362A0"/>
    <w:rsid w:val="00A7064D"/>
    <w:rsid w:val="00A81439"/>
    <w:rsid w:val="00AB47A0"/>
    <w:rsid w:val="00AC2DBC"/>
    <w:rsid w:val="00AD4B00"/>
    <w:rsid w:val="00AE02CB"/>
    <w:rsid w:val="00AE143A"/>
    <w:rsid w:val="00B067E3"/>
    <w:rsid w:val="00B46112"/>
    <w:rsid w:val="00BA461E"/>
    <w:rsid w:val="00BC5053"/>
    <w:rsid w:val="00BD5195"/>
    <w:rsid w:val="00C23928"/>
    <w:rsid w:val="00C40FCF"/>
    <w:rsid w:val="00C552EC"/>
    <w:rsid w:val="00C86DCC"/>
    <w:rsid w:val="00CD3EA2"/>
    <w:rsid w:val="00CE7590"/>
    <w:rsid w:val="00D15B76"/>
    <w:rsid w:val="00D16681"/>
    <w:rsid w:val="00D2320C"/>
    <w:rsid w:val="00D548B4"/>
    <w:rsid w:val="00D623CE"/>
    <w:rsid w:val="00D65255"/>
    <w:rsid w:val="00D73ECC"/>
    <w:rsid w:val="00D77599"/>
    <w:rsid w:val="00DB57B0"/>
    <w:rsid w:val="00DF297A"/>
    <w:rsid w:val="00E01F66"/>
    <w:rsid w:val="00E04263"/>
    <w:rsid w:val="00E13505"/>
    <w:rsid w:val="00E23C1F"/>
    <w:rsid w:val="00E24D30"/>
    <w:rsid w:val="00E36DBE"/>
    <w:rsid w:val="00E52A8D"/>
    <w:rsid w:val="00E64C40"/>
    <w:rsid w:val="00E70D00"/>
    <w:rsid w:val="00E80A2B"/>
    <w:rsid w:val="00E82987"/>
    <w:rsid w:val="00E8754E"/>
    <w:rsid w:val="00E977FF"/>
    <w:rsid w:val="00EA3606"/>
    <w:rsid w:val="00EC35C2"/>
    <w:rsid w:val="00ED00A4"/>
    <w:rsid w:val="00ED76D8"/>
    <w:rsid w:val="00EE152B"/>
    <w:rsid w:val="00EE6BC0"/>
    <w:rsid w:val="00F03449"/>
    <w:rsid w:val="00F55EF4"/>
    <w:rsid w:val="00F83F2F"/>
    <w:rsid w:val="00FE7B4A"/>
    <w:rsid w:val="00FF0528"/>
    <w:rsid w:val="2B1D647E"/>
    <w:rsid w:val="38BB5B56"/>
    <w:rsid w:val="573A4FEF"/>
    <w:rsid w:val="5AB4637F"/>
    <w:rsid w:val="6EE5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color w:val="5B5B5B"/>
      <w:kern w:val="0"/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customStyle="1" w:styleId="10">
    <w:name w:val="页脚 Char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31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4</Pages>
  <Words>157</Words>
  <Characters>900</Characters>
  <Lines>7</Lines>
  <Paragraphs>2</Paragraphs>
  <TotalTime>0</TotalTime>
  <ScaleCrop>false</ScaleCrop>
  <LinksUpToDate>false</LinksUpToDate>
  <CharactersWithSpaces>1055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2019-01-24T02:41:00Z</dcterms:created>
  <dc:creator>admin2017</dc:creator>
  <cp:lastModifiedBy>admin2017</cp:lastModifiedBy>
  <cp:lastPrinted>2019-01-16T08:14:00Z</cp:lastPrinted>
  <dcterms:modified xsi:type="dcterms:W3CDTF">2019-01-25T06:06:36Z</dcterms:modified>
  <cp:revision>487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